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用人单位参会报名表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02"/>
        <w:gridCol w:w="980"/>
        <w:gridCol w:w="1418"/>
        <w:gridCol w:w="1592"/>
        <w:gridCol w:w="1785"/>
        <w:gridCol w:w="210"/>
        <w:gridCol w:w="1635"/>
        <w:gridCol w:w="465"/>
        <w:gridCol w:w="1350"/>
        <w:gridCol w:w="18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pStyle w:val="14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苏州拓维生物技术有限公司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私营企业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太仓市沙溪镇生物医药产业园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招聘联系人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李磊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13606240767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lilei@truwaybio.com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单位应聘电话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0512-88820786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1164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州拓维生物由留学归国人员创办，主要业务是向新药研发企业提供临床前开发综合服务。拓维生物已经建立的技术服务平台包括体外活性筛选平台，成药性评价平台，PK/PD关系研究及体内药效学评价等。公司拥有符合国际标准的SPF级动物房、标准细胞房和生物分析实验室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ascii="微软雅黑" w:hAnsi="微软雅黑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以来，已经为国内50多家客户提供临床前研发服务，且有多个项目已进行IND申报。为了向客户提供更加全面的服务，现在正在进一步拓展业务范围，搭建大分子药物分析平台，包括体外免疫原性评价平台，预测安全性评价平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需求人数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月薪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widowControl/>
              <w:shd w:val="clear" w:color="auto" w:fill="FFFFFF"/>
              <w:spacing w:after="75" w:line="450" w:lineRule="atLeast"/>
              <w:ind w:right="150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细胞生物学研究员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细胞生物学、生物化学、分子生物学、药理学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5500-10000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pStyle w:val="2"/>
              <w:shd w:val="clear" w:color="auto" w:fill="FFFFFF"/>
              <w:spacing w:before="0" w:beforeAutospacing="0" w:after="75" w:afterAutospacing="0" w:line="450" w:lineRule="atLeast"/>
              <w:ind w:right="150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</w:rPr>
              <w:t>干细胞研究员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细胞生物学、生物化学、分子生物学、药理学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8000-20000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pStyle w:val="2"/>
              <w:shd w:val="clear" w:color="auto" w:fill="FFFFFF"/>
              <w:spacing w:before="0" w:beforeAutospacing="0" w:after="75" w:afterAutospacing="0" w:line="450" w:lineRule="atLeast"/>
              <w:ind w:right="150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</w:rPr>
              <w:t>动物中心主管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动物医学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5500-10000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pStyle w:val="2"/>
              <w:shd w:val="clear" w:color="auto" w:fill="FFFFFF"/>
              <w:spacing w:before="0" w:beforeAutospacing="0" w:after="75" w:afterAutospacing="0" w:line="450" w:lineRule="atLeast"/>
              <w:ind w:right="150"/>
              <w:jc w:val="center"/>
              <w:rPr>
                <w:rFonts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kern w:val="2"/>
                <w:sz w:val="28"/>
                <w:szCs w:val="28"/>
              </w:rPr>
              <w:t>大分子分析研究员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药学、药物分析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5500-10000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614"/>
    <w:rsid w:val="00013A26"/>
    <w:rsid w:val="00014455"/>
    <w:rsid w:val="00020BA1"/>
    <w:rsid w:val="0003583D"/>
    <w:rsid w:val="000417B1"/>
    <w:rsid w:val="0005780F"/>
    <w:rsid w:val="00063062"/>
    <w:rsid w:val="00070CE7"/>
    <w:rsid w:val="0009114A"/>
    <w:rsid w:val="00096666"/>
    <w:rsid w:val="000A6A4A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157B2"/>
    <w:rsid w:val="0012365C"/>
    <w:rsid w:val="00134C67"/>
    <w:rsid w:val="00136381"/>
    <w:rsid w:val="00137D53"/>
    <w:rsid w:val="00160728"/>
    <w:rsid w:val="001679D2"/>
    <w:rsid w:val="00172A27"/>
    <w:rsid w:val="00172A97"/>
    <w:rsid w:val="00173A66"/>
    <w:rsid w:val="00182583"/>
    <w:rsid w:val="001838A4"/>
    <w:rsid w:val="001941FA"/>
    <w:rsid w:val="001B0515"/>
    <w:rsid w:val="001B1423"/>
    <w:rsid w:val="001B773A"/>
    <w:rsid w:val="001E2E99"/>
    <w:rsid w:val="001E645F"/>
    <w:rsid w:val="00214142"/>
    <w:rsid w:val="00247803"/>
    <w:rsid w:val="0025534C"/>
    <w:rsid w:val="002578FC"/>
    <w:rsid w:val="002704EF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6D52"/>
    <w:rsid w:val="00311372"/>
    <w:rsid w:val="0031150A"/>
    <w:rsid w:val="0032407A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A24A4"/>
    <w:rsid w:val="003B0C3E"/>
    <w:rsid w:val="003B1BA2"/>
    <w:rsid w:val="003C44E8"/>
    <w:rsid w:val="003C4BE6"/>
    <w:rsid w:val="00411B05"/>
    <w:rsid w:val="00417D7A"/>
    <w:rsid w:val="0042090D"/>
    <w:rsid w:val="00426E36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741D"/>
    <w:rsid w:val="004C593F"/>
    <w:rsid w:val="004D322B"/>
    <w:rsid w:val="004E535F"/>
    <w:rsid w:val="004E546D"/>
    <w:rsid w:val="004F094B"/>
    <w:rsid w:val="004F4E6B"/>
    <w:rsid w:val="0050222A"/>
    <w:rsid w:val="005248E4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075D3"/>
    <w:rsid w:val="00611D37"/>
    <w:rsid w:val="00612ACA"/>
    <w:rsid w:val="0063556B"/>
    <w:rsid w:val="006464F1"/>
    <w:rsid w:val="0066241F"/>
    <w:rsid w:val="00664F36"/>
    <w:rsid w:val="006805F0"/>
    <w:rsid w:val="006848CD"/>
    <w:rsid w:val="00687ADB"/>
    <w:rsid w:val="006A01F1"/>
    <w:rsid w:val="006A498A"/>
    <w:rsid w:val="006B6795"/>
    <w:rsid w:val="006C2AEE"/>
    <w:rsid w:val="006D7D03"/>
    <w:rsid w:val="006E4869"/>
    <w:rsid w:val="0071474C"/>
    <w:rsid w:val="00726B18"/>
    <w:rsid w:val="00732110"/>
    <w:rsid w:val="0074026E"/>
    <w:rsid w:val="00746AE9"/>
    <w:rsid w:val="0077363B"/>
    <w:rsid w:val="007A0B9D"/>
    <w:rsid w:val="007A547A"/>
    <w:rsid w:val="007A7EDC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E77AD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A2019B"/>
    <w:rsid w:val="00A246AA"/>
    <w:rsid w:val="00A26535"/>
    <w:rsid w:val="00A27199"/>
    <w:rsid w:val="00A3111C"/>
    <w:rsid w:val="00A34764"/>
    <w:rsid w:val="00A45AAE"/>
    <w:rsid w:val="00A65C9A"/>
    <w:rsid w:val="00A73374"/>
    <w:rsid w:val="00A76683"/>
    <w:rsid w:val="00A8268F"/>
    <w:rsid w:val="00A83A49"/>
    <w:rsid w:val="00A86512"/>
    <w:rsid w:val="00A92959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102F"/>
    <w:rsid w:val="00B80D97"/>
    <w:rsid w:val="00B87F0B"/>
    <w:rsid w:val="00B91272"/>
    <w:rsid w:val="00B923E6"/>
    <w:rsid w:val="00BA2AE9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3F0A"/>
    <w:rsid w:val="00D10C0C"/>
    <w:rsid w:val="00D11AAB"/>
    <w:rsid w:val="00D152D5"/>
    <w:rsid w:val="00D37543"/>
    <w:rsid w:val="00D44EAC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6714"/>
    <w:rsid w:val="00DC40B2"/>
    <w:rsid w:val="00DE4B02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729D2"/>
    <w:rsid w:val="00E81CC2"/>
    <w:rsid w:val="00E84C83"/>
    <w:rsid w:val="00E84D90"/>
    <w:rsid w:val="00E8761E"/>
    <w:rsid w:val="00EA1FD6"/>
    <w:rsid w:val="00EA542D"/>
    <w:rsid w:val="00EB711F"/>
    <w:rsid w:val="00ED13AE"/>
    <w:rsid w:val="00EE1C29"/>
    <w:rsid w:val="00EE5B7D"/>
    <w:rsid w:val="00EF3975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B2695"/>
    <w:rsid w:val="00FC46DE"/>
    <w:rsid w:val="00FC526C"/>
    <w:rsid w:val="00FC5A2C"/>
    <w:rsid w:val="00FC6BE1"/>
    <w:rsid w:val="00FD71E1"/>
    <w:rsid w:val="00FD7CCB"/>
    <w:rsid w:val="00FE51C0"/>
    <w:rsid w:val="00FF6F4D"/>
    <w:rsid w:val="01700E87"/>
    <w:rsid w:val="099F7A74"/>
    <w:rsid w:val="0B1068AD"/>
    <w:rsid w:val="0B594292"/>
    <w:rsid w:val="0BE05DB5"/>
    <w:rsid w:val="0D13394E"/>
    <w:rsid w:val="11A8705B"/>
    <w:rsid w:val="11AB42B4"/>
    <w:rsid w:val="14536E14"/>
    <w:rsid w:val="147E33EE"/>
    <w:rsid w:val="163B0388"/>
    <w:rsid w:val="175A5776"/>
    <w:rsid w:val="18B969A9"/>
    <w:rsid w:val="1C346392"/>
    <w:rsid w:val="1D662615"/>
    <w:rsid w:val="1DB765D0"/>
    <w:rsid w:val="202F24DC"/>
    <w:rsid w:val="223573AF"/>
    <w:rsid w:val="256869AF"/>
    <w:rsid w:val="2AFE3C92"/>
    <w:rsid w:val="2BA87F39"/>
    <w:rsid w:val="2CE079AD"/>
    <w:rsid w:val="2D660F0B"/>
    <w:rsid w:val="2E0076CB"/>
    <w:rsid w:val="2FAD5FCF"/>
    <w:rsid w:val="2FB17D19"/>
    <w:rsid w:val="3010122E"/>
    <w:rsid w:val="30C170DF"/>
    <w:rsid w:val="31462D0D"/>
    <w:rsid w:val="322E74FF"/>
    <w:rsid w:val="34EF2BE5"/>
    <w:rsid w:val="355B2574"/>
    <w:rsid w:val="36CA57E6"/>
    <w:rsid w:val="37A24F84"/>
    <w:rsid w:val="38074A72"/>
    <w:rsid w:val="397D0DDF"/>
    <w:rsid w:val="39993CCD"/>
    <w:rsid w:val="3C5C1F8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8D7CCC"/>
    <w:rsid w:val="4B924433"/>
    <w:rsid w:val="4BE373A6"/>
    <w:rsid w:val="4E9D1289"/>
    <w:rsid w:val="4F8643CA"/>
    <w:rsid w:val="50BA1CF5"/>
    <w:rsid w:val="51F162F0"/>
    <w:rsid w:val="52A33F4D"/>
    <w:rsid w:val="53462043"/>
    <w:rsid w:val="5396096C"/>
    <w:rsid w:val="56106BC1"/>
    <w:rsid w:val="562F108B"/>
    <w:rsid w:val="56906BA0"/>
    <w:rsid w:val="5A190015"/>
    <w:rsid w:val="5B4B6F57"/>
    <w:rsid w:val="5DA464A7"/>
    <w:rsid w:val="5DF55BFE"/>
    <w:rsid w:val="5EB61E34"/>
    <w:rsid w:val="5FDB0F3C"/>
    <w:rsid w:val="610C1FEE"/>
    <w:rsid w:val="614757BA"/>
    <w:rsid w:val="62047B7B"/>
    <w:rsid w:val="62427F6C"/>
    <w:rsid w:val="65D25A96"/>
    <w:rsid w:val="67761E3E"/>
    <w:rsid w:val="67FC0E05"/>
    <w:rsid w:val="68BF56F7"/>
    <w:rsid w:val="68E06430"/>
    <w:rsid w:val="69153E6B"/>
    <w:rsid w:val="69B22154"/>
    <w:rsid w:val="6A401060"/>
    <w:rsid w:val="71673BA5"/>
    <w:rsid w:val="749E6DE7"/>
    <w:rsid w:val="74D1069D"/>
    <w:rsid w:val="75F56F75"/>
    <w:rsid w:val="78590081"/>
    <w:rsid w:val="78C11E94"/>
    <w:rsid w:val="79DF2184"/>
    <w:rsid w:val="7A0D0924"/>
    <w:rsid w:val="7AB772DD"/>
    <w:rsid w:val="7B074467"/>
    <w:rsid w:val="7B5255C3"/>
    <w:rsid w:val="7BC8026A"/>
    <w:rsid w:val="7D513CE2"/>
    <w:rsid w:val="7D5E31A7"/>
    <w:rsid w:val="7E37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 w:themeColor="hyperlink"/>
      <w:u w:val="single"/>
    </w:rPr>
  </w:style>
  <w:style w:type="character" w:customStyle="1" w:styleId="12">
    <w:name w:val="日期 字符"/>
    <w:basedOn w:val="9"/>
    <w:link w:val="4"/>
    <w:qFormat/>
    <w:uiPriority w:val="0"/>
    <w:rPr>
      <w:kern w:val="2"/>
      <w:sz w:val="21"/>
      <w:szCs w:val="24"/>
    </w:rPr>
  </w:style>
  <w:style w:type="character" w:customStyle="1" w:styleId="13">
    <w:name w:val="fontstyle01"/>
    <w:basedOn w:val="9"/>
    <w:qFormat/>
    <w:uiPriority w:val="0"/>
    <w:rPr>
      <w:rFonts w:hint="default" w:ascii="仿宋" w:hAnsi="仿宋"/>
      <w:color w:val="000000"/>
      <w:sz w:val="32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fontstyle11"/>
    <w:basedOn w:val="9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6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33A4A-CB6B-4299-958B-E3ABFF367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2015-02-26T07:16:00Z</dcterms:created>
  <dc:creator>微软用户</dc:creator>
  <cp:lastModifiedBy>太阳</cp:lastModifiedBy>
  <cp:lastPrinted>2019-11-05T06:07:00Z</cp:lastPrinted>
  <dcterms:modified xsi:type="dcterms:W3CDTF">2021-05-25T06:41:29Z</dcterms:modified>
  <dc:title>关于实施2011年苏州校园引智引才计划的方案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09540C0F5F38446E980DC6A6BC2C3E2F</vt:lpwstr>
  </property>
</Properties>
</file>